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EC5C" w14:textId="22107849" w:rsidR="003546A5" w:rsidRPr="003546A5" w:rsidRDefault="005F6E25" w:rsidP="00FD35D9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3546A5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3546A5" w:rsidRPr="003546A5">
        <w:rPr>
          <w:rFonts w:ascii="宋体" w:eastAsia="宋体" w:hAnsi="宋体" w:hint="eastAsia"/>
          <w:b/>
          <w:sz w:val="44"/>
          <w:szCs w:val="44"/>
        </w:rPr>
        <w:t>“设备</w:t>
      </w:r>
      <w:proofErr w:type="gramStart"/>
      <w:r w:rsidR="003546A5" w:rsidRPr="003546A5">
        <w:rPr>
          <w:rFonts w:ascii="宋体" w:eastAsia="宋体" w:hAnsi="宋体" w:hint="eastAsia"/>
          <w:b/>
          <w:sz w:val="44"/>
          <w:szCs w:val="44"/>
        </w:rPr>
        <w:t>报帐</w:t>
      </w:r>
      <w:proofErr w:type="gramEnd"/>
      <w:r w:rsidR="003546A5" w:rsidRPr="003546A5">
        <w:rPr>
          <w:rFonts w:ascii="宋体" w:eastAsia="宋体" w:hAnsi="宋体" w:hint="eastAsia"/>
          <w:b/>
          <w:sz w:val="44"/>
          <w:szCs w:val="44"/>
        </w:rPr>
        <w:t>审计”操作流程</w:t>
      </w:r>
    </w:p>
    <w:p w14:paraId="30D19788" w14:textId="745F6815" w:rsidR="00AE1AB0" w:rsidRPr="004C2647" w:rsidRDefault="00AE1AB0">
      <w:pPr>
        <w:rPr>
          <w:rFonts w:ascii="仿宋_GB2312" w:eastAsia="仿宋_GB2312"/>
          <w:sz w:val="32"/>
          <w:szCs w:val="32"/>
        </w:rPr>
      </w:pPr>
    </w:p>
    <w:p w14:paraId="31DD5F4A" w14:textId="2D79253E" w:rsidR="00D952FA" w:rsidRDefault="00D952FA" w:rsidP="00CF424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12956840"/>
      <w:r>
        <w:rPr>
          <w:rFonts w:ascii="仿宋_GB2312" w:eastAsia="仿宋_GB2312" w:hint="eastAsia"/>
          <w:sz w:val="32"/>
          <w:szCs w:val="32"/>
        </w:rPr>
        <w:t>申请人提交申请后点击确定保存，流转到设备领用人领用会签，经过设备</w:t>
      </w:r>
      <w:proofErr w:type="gramStart"/>
      <w:r>
        <w:rPr>
          <w:rFonts w:ascii="仿宋_GB2312" w:eastAsia="仿宋_GB2312" w:hint="eastAsia"/>
          <w:sz w:val="32"/>
          <w:szCs w:val="32"/>
        </w:rPr>
        <w:t>处设备</w:t>
      </w:r>
      <w:proofErr w:type="gramEnd"/>
      <w:r>
        <w:rPr>
          <w:rFonts w:ascii="仿宋_GB2312" w:eastAsia="仿宋_GB2312" w:hint="eastAsia"/>
          <w:sz w:val="32"/>
          <w:szCs w:val="32"/>
        </w:rPr>
        <w:t>科和固定资产管理科审核（单价或批量大于等于2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万要再经过设备处处长审核）提交审计处（审计处经过初审、复核员及处领导复审）完成报审事项。若报审事项不符合则原路返回。</w:t>
      </w:r>
      <w:bookmarkEnd w:id="1"/>
    </w:p>
    <w:p w14:paraId="1B968C4C" w14:textId="77777777" w:rsidR="006C2037" w:rsidRDefault="006C2037" w:rsidP="00D952F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49D5707" w14:textId="7991121A" w:rsidR="00D952FA" w:rsidRPr="006C2037" w:rsidRDefault="006C2037" w:rsidP="006C203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C2037">
        <w:rPr>
          <w:rFonts w:ascii="仿宋_GB2312" w:eastAsia="仿宋_GB2312" w:hint="eastAsia"/>
          <w:b/>
          <w:sz w:val="32"/>
          <w:szCs w:val="32"/>
        </w:rPr>
        <w:t>“设备报账审计”操作流程图如下：</w:t>
      </w:r>
    </w:p>
    <w:p w14:paraId="73206368" w14:textId="77777777" w:rsidR="00D952FA" w:rsidRDefault="00D952FA" w:rsidP="00D952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DF808B4" wp14:editId="0F72C127">
            <wp:extent cx="5276850" cy="2457450"/>
            <wp:effectExtent l="0" t="0" r="0" b="0"/>
            <wp:docPr id="1" name="图片 1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2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BDE6" w14:textId="77777777" w:rsidR="00D97FAA" w:rsidRDefault="00D97FAA" w:rsidP="003546A5">
      <w:r>
        <w:separator/>
      </w:r>
    </w:p>
  </w:endnote>
  <w:endnote w:type="continuationSeparator" w:id="0">
    <w:p w14:paraId="4107CDD0" w14:textId="77777777" w:rsidR="00D97FAA" w:rsidRDefault="00D97FAA" w:rsidP="003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377883"/>
      <w:docPartObj>
        <w:docPartGallery w:val="Page Numbers (Bottom of Page)"/>
        <w:docPartUnique/>
      </w:docPartObj>
    </w:sdtPr>
    <w:sdtEndPr/>
    <w:sdtContent>
      <w:p w14:paraId="1BC9ED8C" w14:textId="2EFB9C6C" w:rsidR="00401277" w:rsidRDefault="004012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D" w:rsidRPr="001B0F8D">
          <w:rPr>
            <w:noProof/>
            <w:lang w:val="zh-CN"/>
          </w:rPr>
          <w:t>1</w:t>
        </w:r>
        <w:r>
          <w:fldChar w:fldCharType="end"/>
        </w:r>
      </w:p>
    </w:sdtContent>
  </w:sdt>
  <w:p w14:paraId="3A0833D4" w14:textId="77777777" w:rsidR="00401277" w:rsidRDefault="00401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9F93" w14:textId="77777777" w:rsidR="00D97FAA" w:rsidRDefault="00D97FAA" w:rsidP="003546A5">
      <w:r>
        <w:separator/>
      </w:r>
    </w:p>
  </w:footnote>
  <w:footnote w:type="continuationSeparator" w:id="0">
    <w:p w14:paraId="6B16F4B4" w14:textId="77777777" w:rsidR="00D97FAA" w:rsidRDefault="00D97FAA" w:rsidP="003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AB0"/>
    <w:rsid w:val="001B0F8D"/>
    <w:rsid w:val="003546A5"/>
    <w:rsid w:val="00401277"/>
    <w:rsid w:val="004C2647"/>
    <w:rsid w:val="005F6E25"/>
    <w:rsid w:val="006C2037"/>
    <w:rsid w:val="00A65CB9"/>
    <w:rsid w:val="00AE1AB0"/>
    <w:rsid w:val="00CF4245"/>
    <w:rsid w:val="00D952FA"/>
    <w:rsid w:val="00D97FAA"/>
    <w:rsid w:val="00E352FC"/>
    <w:rsid w:val="00F45DA8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628E"/>
  <w15:docId w15:val="{F733AA82-1A52-4340-AC95-CBE3D4D6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6A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65C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65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2019-07-02T02:37:00Z</dcterms:created>
  <dcterms:modified xsi:type="dcterms:W3CDTF">2019-09-18T08:44:00Z</dcterms:modified>
</cp:coreProperties>
</file>